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484"/>
        <w:gridCol w:w="2762"/>
        <w:gridCol w:w="3675"/>
        <w:gridCol w:w="2399"/>
      </w:tblGrid>
      <w:tr w:rsidR="00D65FC0" w:rsidRPr="00D65FC0" w:rsidTr="00BA68D9">
        <w:trPr>
          <w:trHeight w:val="705"/>
        </w:trPr>
        <w:tc>
          <w:tcPr>
            <w:tcW w:w="9325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D65FC0" w:rsidRPr="00D65FC0" w:rsidRDefault="00D65FC0" w:rsidP="00D65F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5FC0">
              <w:rPr>
                <w:rFonts w:ascii="Arial" w:hAnsi="Arial" w:cs="Arial"/>
                <w:b/>
                <w:bCs/>
                <w:sz w:val="28"/>
                <w:szCs w:val="28"/>
              </w:rPr>
              <w:t>Участники конкурса «Педагог года - 2024»</w:t>
            </w:r>
          </w:p>
        </w:tc>
      </w:tr>
      <w:tr w:rsidR="00D65FC0" w:rsidRPr="00D65FC0" w:rsidTr="00BA68D9">
        <w:trPr>
          <w:trHeight w:val="680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6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Наличие ученой степени/звания</w:t>
            </w:r>
          </w:p>
        </w:tc>
      </w:tr>
      <w:tr w:rsidR="00D65FC0" w:rsidRPr="00D65FC0" w:rsidTr="00BA68D9">
        <w:trPr>
          <w:trHeight w:val="315"/>
        </w:trPr>
        <w:tc>
          <w:tcPr>
            <w:tcW w:w="9325" w:type="dxa"/>
            <w:gridSpan w:val="4"/>
            <w:hideMark/>
          </w:tcPr>
          <w:p w:rsidR="00D65FC0" w:rsidRPr="00D65FC0" w:rsidRDefault="00D65FC0" w:rsidP="00D65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«ПРОФЕССОР»</w:t>
            </w:r>
          </w:p>
        </w:tc>
      </w:tr>
      <w:tr w:rsidR="00D65FC0" w:rsidRPr="00D65FC0" w:rsidTr="00BA68D9">
        <w:trPr>
          <w:trHeight w:val="1020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Курушина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Профессор кафедры экономики и организации производства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Доктор экономических наук, доцент</w:t>
            </w:r>
          </w:p>
        </w:tc>
      </w:tr>
      <w:tr w:rsidR="00D65FC0" w:rsidRPr="00D65FC0" w:rsidTr="00BA68D9">
        <w:trPr>
          <w:trHeight w:val="1020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Мауль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 xml:space="preserve"> Виктор Яковлевич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Профессор кафедры гуманитарно-экономических и естественнонаучных дисциплин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Доктор исторических наук, доцент</w:t>
            </w:r>
          </w:p>
        </w:tc>
      </w:tr>
      <w:tr w:rsidR="00D65FC0" w:rsidRPr="00D65FC0" w:rsidTr="00BA68D9">
        <w:trPr>
          <w:trHeight w:val="1020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Овсянников Виктор Евгеньевич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 xml:space="preserve"> Профессор кафедры технологии машиностроения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Доктор технических наук, доцент</w:t>
            </w:r>
          </w:p>
        </w:tc>
      </w:tr>
      <w:tr w:rsidR="00D65FC0" w:rsidRPr="00D65FC0" w:rsidTr="00BA68D9">
        <w:trPr>
          <w:trHeight w:val="315"/>
        </w:trPr>
        <w:tc>
          <w:tcPr>
            <w:tcW w:w="9325" w:type="dxa"/>
            <w:gridSpan w:val="4"/>
            <w:hideMark/>
          </w:tcPr>
          <w:p w:rsidR="00D65FC0" w:rsidRPr="00D65FC0" w:rsidRDefault="00D65FC0" w:rsidP="00D65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«ДОЦЕНТ»</w:t>
            </w:r>
          </w:p>
        </w:tc>
      </w:tr>
      <w:tr w:rsidR="00D65FC0" w:rsidRPr="00D65FC0" w:rsidTr="00BA68D9">
        <w:trPr>
          <w:trHeight w:val="94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Бердюгина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Доцент кафедры математики и прикладных информационных технологий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Кандидат педагогических наук, доцент</w:t>
            </w:r>
          </w:p>
        </w:tc>
      </w:tr>
      <w:tr w:rsidR="00D65FC0" w:rsidRPr="00D65FC0" w:rsidTr="00BA68D9">
        <w:trPr>
          <w:trHeight w:val="94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Буракова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Доцент кафедры общей и физической химии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Кандидат технических наук, доцент</w:t>
            </w:r>
          </w:p>
        </w:tc>
      </w:tr>
      <w:tr w:rsidR="00D65FC0" w:rsidRPr="00D65FC0" w:rsidTr="00BA68D9">
        <w:trPr>
          <w:trHeight w:val="94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Иванова Наталья Леонидовна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Доцент кафедры естественно-научных и гуманитарных дисциплин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Кандидат педагогических наук</w:t>
            </w:r>
          </w:p>
        </w:tc>
      </w:tr>
      <w:tr w:rsidR="00D65FC0" w:rsidRPr="00D65FC0" w:rsidTr="00BA68D9">
        <w:trPr>
          <w:trHeight w:val="94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Костко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Доцент кафедры дизайна архитектурной среды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Член союза художников России</w:t>
            </w:r>
          </w:p>
        </w:tc>
      </w:tr>
      <w:tr w:rsidR="00D65FC0" w:rsidRPr="00D65FC0" w:rsidTr="00BA68D9">
        <w:trPr>
          <w:trHeight w:val="94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Кутрунова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 xml:space="preserve"> Зоя Станиславовна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Доцент кафедры строительной механики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Кандидат физико-математических наук, доцент</w:t>
            </w:r>
          </w:p>
        </w:tc>
      </w:tr>
      <w:tr w:rsidR="00D65FC0" w:rsidRPr="00D65FC0" w:rsidTr="00BA68D9">
        <w:trPr>
          <w:trHeight w:val="94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Паклинов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 xml:space="preserve"> Никита Михайлович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Доцент кафедры разработки и эксплуатация нефтяных и газовых месторождений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Кандидат технических наук</w:t>
            </w:r>
          </w:p>
        </w:tc>
      </w:tr>
      <w:tr w:rsidR="00D65FC0" w:rsidRPr="00D65FC0" w:rsidTr="00BA68D9">
        <w:trPr>
          <w:trHeight w:val="94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Савельева Наталия Николаевна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Доцент кафедры "Нефтегазовое дело"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Кандидат педагогических наук, доцент</w:t>
            </w:r>
          </w:p>
        </w:tc>
      </w:tr>
      <w:tr w:rsidR="00D65FC0" w:rsidRPr="00D65FC0" w:rsidTr="00BA68D9">
        <w:trPr>
          <w:trHeight w:val="94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Смирнова Юлия Кузьминична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Доцент кафедры естественнонаучных и гуманитарных дисциплин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Кандидат биологических наук</w:t>
            </w:r>
          </w:p>
        </w:tc>
      </w:tr>
      <w:tr w:rsidR="00D65FC0" w:rsidRPr="00D65FC0" w:rsidTr="00BA68D9">
        <w:trPr>
          <w:trHeight w:val="94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Щукина Вера Николаевна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Доцент кафедры геодезии и кадастровой деятельности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Кандидат технических наук, доцент</w:t>
            </w:r>
          </w:p>
        </w:tc>
      </w:tr>
      <w:tr w:rsidR="00D65FC0" w:rsidRPr="00D65FC0" w:rsidTr="00BA68D9">
        <w:trPr>
          <w:trHeight w:val="315"/>
        </w:trPr>
        <w:tc>
          <w:tcPr>
            <w:tcW w:w="9325" w:type="dxa"/>
            <w:gridSpan w:val="4"/>
            <w:hideMark/>
          </w:tcPr>
          <w:p w:rsidR="00D65FC0" w:rsidRPr="00D65FC0" w:rsidRDefault="00D65FC0" w:rsidP="00D65FC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«СТАРШИЙ ПРЕПОДАВАТЕЛЬ/АССИСТЕНТ»</w:t>
            </w:r>
          </w:p>
        </w:tc>
      </w:tr>
      <w:tr w:rsidR="00D65FC0" w:rsidRPr="00D65FC0" w:rsidTr="00BA68D9">
        <w:trPr>
          <w:trHeight w:val="103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Гульбинас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Старший преподаватель кафедры начертательной геометрии и графики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D65FC0" w:rsidRPr="00D65FC0" w:rsidTr="00BA68D9">
        <w:trPr>
          <w:trHeight w:val="103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Егорова Ирина Алексеевна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Ассистент кафедры кибернетических систем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D65FC0" w:rsidRPr="00D65FC0" w:rsidTr="00BA68D9">
        <w:trPr>
          <w:trHeight w:val="103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Кривальцевич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Ассистент кафедры дизайна архитектурной среды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Член/зам. председатель Творческого союза художников России (</w:t>
            </w: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г.Тюмень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65FC0" w:rsidRPr="00D65FC0" w:rsidTr="00BA68D9">
        <w:trPr>
          <w:trHeight w:val="103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Меньшикова Анна Антоновна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Старший преподаватель кафедры промышленной теплоэнергетики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D65FC0" w:rsidRPr="00D65FC0" w:rsidTr="00BA68D9">
        <w:trPr>
          <w:trHeight w:val="103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Хызов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Старший преподаватель кафедры материаловедения и техн</w:t>
            </w:r>
            <w:bookmarkStart w:id="0" w:name="_GoBack"/>
            <w:bookmarkEnd w:id="0"/>
            <w:r w:rsidRPr="00D65FC0">
              <w:rPr>
                <w:rFonts w:ascii="Arial" w:hAnsi="Arial" w:cs="Arial"/>
                <w:sz w:val="24"/>
                <w:szCs w:val="24"/>
              </w:rPr>
              <w:t>ологии конструкционных материалов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D65FC0" w:rsidRPr="00D65FC0" w:rsidTr="00BA68D9">
        <w:trPr>
          <w:trHeight w:val="103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Щетинская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Старший преподаватель кафедры электроэнергетики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BA68D9" w:rsidRPr="00D65FC0" w:rsidTr="00BA68D9">
        <w:trPr>
          <w:trHeight w:val="315"/>
        </w:trPr>
        <w:tc>
          <w:tcPr>
            <w:tcW w:w="9325" w:type="dxa"/>
            <w:gridSpan w:val="4"/>
            <w:hideMark/>
          </w:tcPr>
          <w:p w:rsidR="00BA68D9" w:rsidRPr="00D65FC0" w:rsidRDefault="00BA68D9" w:rsidP="00BA68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«ПРЕПОДАВАТЕЛЬ» (СПО, Лицей)</w:t>
            </w:r>
          </w:p>
        </w:tc>
      </w:tr>
      <w:tr w:rsidR="00D65FC0" w:rsidRPr="00D65FC0" w:rsidTr="00BA68D9">
        <w:trPr>
          <w:trHeight w:val="88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Гаус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D65FC0" w:rsidRPr="00D65FC0" w:rsidTr="00BA68D9">
        <w:trPr>
          <w:trHeight w:val="88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Коптелова Ирина Евгеньевна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Преподаватель нефтегазового отделения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D65FC0" w:rsidRPr="00D65FC0" w:rsidTr="00BA68D9">
        <w:trPr>
          <w:trHeight w:val="88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Лямина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 xml:space="preserve"> Алеся Олеговна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Преподаватель-организатор основ безопасности жизнедеятельности, отделение СПО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D65FC0" w:rsidRPr="00D65FC0" w:rsidTr="00BA68D9">
        <w:trPr>
          <w:trHeight w:val="88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Опейкина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 xml:space="preserve"> Анна Леонидовна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Преподаватель отделения машиностроения и переработки нефти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D65FC0" w:rsidRPr="00D65FC0" w:rsidTr="00BA68D9">
        <w:trPr>
          <w:trHeight w:val="88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 xml:space="preserve">Шмелева Светлана </w:t>
            </w: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Преподаватель отделения сооружения объектов нефтегазохимии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BA68D9" w:rsidRPr="00D65FC0" w:rsidTr="00BA68D9">
        <w:trPr>
          <w:trHeight w:val="315"/>
        </w:trPr>
        <w:tc>
          <w:tcPr>
            <w:tcW w:w="9325" w:type="dxa"/>
            <w:gridSpan w:val="4"/>
            <w:hideMark/>
          </w:tcPr>
          <w:p w:rsidR="00BA68D9" w:rsidRPr="00D65FC0" w:rsidRDefault="00BA68D9" w:rsidP="00BA68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«МАСТЕР» (СПО)</w:t>
            </w:r>
          </w:p>
        </w:tc>
      </w:tr>
      <w:tr w:rsidR="00D65FC0" w:rsidRPr="00D65FC0" w:rsidTr="00BA68D9">
        <w:trPr>
          <w:trHeight w:val="82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Гаскарова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Илюса</w:t>
            </w:r>
            <w:proofErr w:type="spellEnd"/>
            <w:r w:rsidRPr="00D65F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5FC0">
              <w:rPr>
                <w:rFonts w:ascii="Arial" w:hAnsi="Arial" w:cs="Arial"/>
                <w:sz w:val="24"/>
                <w:szCs w:val="24"/>
              </w:rPr>
              <w:t>Алхамовна</w:t>
            </w:r>
            <w:proofErr w:type="spellEnd"/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Преподаватель отделения сооружения объектов нефтегазохимии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D65FC0" w:rsidRPr="00D65FC0" w:rsidTr="00BA68D9">
        <w:trPr>
          <w:trHeight w:val="82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Каунов Андрей Сергеевич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Преподаватель отделения СПО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D65FC0" w:rsidRPr="00D65FC0" w:rsidTr="00BA68D9">
        <w:trPr>
          <w:trHeight w:val="82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Созонова Светлана Викторовна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Преподаватель отделения сооружения объектов нефтегазохимии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  <w:tr w:rsidR="00D65FC0" w:rsidRPr="00D65FC0" w:rsidTr="00BA68D9">
        <w:trPr>
          <w:trHeight w:val="825"/>
        </w:trPr>
        <w:tc>
          <w:tcPr>
            <w:tcW w:w="484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5FC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764" w:type="dxa"/>
            <w:hideMark/>
          </w:tcPr>
          <w:p w:rsidR="00D65FC0" w:rsidRPr="00D65FC0" w:rsidRDefault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Степанова Светлана Анатольевна</w:t>
            </w:r>
          </w:p>
        </w:tc>
        <w:tc>
          <w:tcPr>
            <w:tcW w:w="3677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>Преподаватель отделения сооружения объектов нефтегазохимии</w:t>
            </w:r>
          </w:p>
        </w:tc>
        <w:tc>
          <w:tcPr>
            <w:tcW w:w="2400" w:type="dxa"/>
            <w:hideMark/>
          </w:tcPr>
          <w:p w:rsidR="00D65FC0" w:rsidRPr="00D65FC0" w:rsidRDefault="00D65FC0" w:rsidP="00D65FC0">
            <w:pPr>
              <w:rPr>
                <w:rFonts w:ascii="Arial" w:hAnsi="Arial" w:cs="Arial"/>
                <w:sz w:val="24"/>
                <w:szCs w:val="24"/>
              </w:rPr>
            </w:pPr>
            <w:r w:rsidRPr="00D65FC0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</w:tr>
    </w:tbl>
    <w:p w:rsidR="003B4E2F" w:rsidRPr="00D65FC0" w:rsidRDefault="003B4E2F">
      <w:pPr>
        <w:rPr>
          <w:rFonts w:ascii="Arial" w:hAnsi="Arial" w:cs="Arial"/>
          <w:sz w:val="24"/>
          <w:szCs w:val="24"/>
        </w:rPr>
      </w:pPr>
    </w:p>
    <w:sectPr w:rsidR="003B4E2F" w:rsidRPr="00D6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C5"/>
    <w:rsid w:val="003B4E2F"/>
    <w:rsid w:val="00BA68D9"/>
    <w:rsid w:val="00D65FC0"/>
    <w:rsid w:val="00E9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C7A0B-0081-4620-9C27-E362A83D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Янушевичене Юлия Александровна</dc:creator>
  <cp:keywords/>
  <dc:description/>
  <cp:lastModifiedBy>Янушевичене Юлия Александровна</cp:lastModifiedBy>
  <cp:revision>2</cp:revision>
  <dcterms:created xsi:type="dcterms:W3CDTF">2024-11-02T08:13:00Z</dcterms:created>
  <dcterms:modified xsi:type="dcterms:W3CDTF">2024-11-02T08:27:00Z</dcterms:modified>
</cp:coreProperties>
</file>